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AA" w:rsidRDefault="007241AA" w:rsidP="007241AA">
      <w:pPr>
        <w:widowControl w:val="0"/>
        <w:adjustRightInd/>
        <w:snapToGrid/>
        <w:spacing w:after="0" w:line="540" w:lineRule="exact"/>
        <w:jc w:val="center"/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  <w:t>山西省煤矿建设协会2022年度</w:t>
      </w:r>
    </w:p>
    <w:p w:rsidR="007241AA" w:rsidRDefault="007241AA" w:rsidP="007241AA">
      <w:pPr>
        <w:widowControl w:val="0"/>
        <w:adjustRightInd/>
        <w:snapToGrid/>
        <w:spacing w:after="0" w:line="540" w:lineRule="exact"/>
        <w:jc w:val="center"/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  <w:t>监理企业优秀高级管理人员学习交流评价结果</w:t>
      </w:r>
    </w:p>
    <w:p w:rsidR="007241AA" w:rsidRDefault="007241AA" w:rsidP="007241AA">
      <w:pPr>
        <w:widowControl w:val="0"/>
        <w:adjustRightInd/>
        <w:snapToGrid/>
        <w:spacing w:after="0" w:line="480" w:lineRule="exact"/>
        <w:rPr>
          <w:rFonts w:ascii="仿宋" w:eastAsia="仿宋" w:hAnsi="仿宋"/>
          <w:kern w:val="2"/>
          <w:sz w:val="32"/>
          <w:szCs w:val="32"/>
        </w:rPr>
      </w:pPr>
    </w:p>
    <w:p w:rsidR="007241AA" w:rsidRDefault="007241AA" w:rsidP="007241AA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曹乃铭  大同宏基工程项目管理有限责任公司   </w:t>
      </w:r>
    </w:p>
    <w:p w:rsidR="007241AA" w:rsidRDefault="007241AA" w:rsidP="007241AA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武  君  大同宏基工程项目管理有限责任公司   </w:t>
      </w:r>
    </w:p>
    <w:p w:rsidR="007241AA" w:rsidRDefault="007241AA" w:rsidP="007241AA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杨  成  大同宏基工程项目管理有限责任公司   </w:t>
      </w:r>
    </w:p>
    <w:p w:rsidR="007241AA" w:rsidRDefault="007241AA" w:rsidP="007241AA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陈怀耀  山西煤炭建设监理咨询有限公司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</w:t>
      </w:r>
    </w:p>
    <w:p w:rsidR="007241AA" w:rsidRDefault="007241AA" w:rsidP="007241AA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杨文平  山西省煤炭建设监理有限公司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    </w:t>
      </w:r>
    </w:p>
    <w:p w:rsidR="007241AA" w:rsidRDefault="007241AA" w:rsidP="007241AA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吕  文  山西省煤炭建设监理有限公司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   </w:t>
      </w:r>
    </w:p>
    <w:p w:rsidR="007241AA" w:rsidRDefault="007241AA" w:rsidP="007241AA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崔利珍  山西诚正建设监理咨询有限公司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</w:t>
      </w:r>
    </w:p>
    <w:p w:rsidR="007241AA" w:rsidRDefault="007241AA" w:rsidP="007241AA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李宏鹏  山西诚正建设监理咨询有限公司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</w:t>
      </w:r>
    </w:p>
    <w:p w:rsidR="007241AA" w:rsidRDefault="007241AA" w:rsidP="007241AA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颜伟芬  山西诚正建设监理咨询有限公司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</w:t>
      </w:r>
    </w:p>
    <w:p w:rsidR="007241AA" w:rsidRDefault="007241AA" w:rsidP="007241AA">
      <w:pPr>
        <w:widowControl w:val="0"/>
        <w:adjustRightInd/>
        <w:snapToGrid/>
        <w:spacing w:after="0" w:line="40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7D35D8" w:rsidRPr="007241AA" w:rsidRDefault="007D35D8" w:rsidP="007241AA"/>
    <w:sectPr w:rsidR="007D35D8" w:rsidRPr="007241AA" w:rsidSect="007D3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059"/>
    <w:rsid w:val="000061EE"/>
    <w:rsid w:val="00346059"/>
    <w:rsid w:val="00617DCB"/>
    <w:rsid w:val="00684BD9"/>
    <w:rsid w:val="007241AA"/>
    <w:rsid w:val="007835B9"/>
    <w:rsid w:val="007D35D8"/>
    <w:rsid w:val="00887C6B"/>
    <w:rsid w:val="008A1865"/>
    <w:rsid w:val="008A41C6"/>
    <w:rsid w:val="008E226A"/>
    <w:rsid w:val="009A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5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2022-11-03T13:49:00Z</dcterms:created>
  <dcterms:modified xsi:type="dcterms:W3CDTF">2022-11-03T13:49:00Z</dcterms:modified>
</cp:coreProperties>
</file>